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30515" w14:textId="7A8E9F89" w:rsidR="001A6B78" w:rsidRPr="001A6B78" w:rsidRDefault="001A6B78" w:rsidP="001A6B78">
      <w:pPr>
        <w:pStyle w:val="Zaglavlje"/>
        <w:jc w:val="right"/>
        <w:rPr>
          <w:b/>
          <w:lang w:val="hr-HR"/>
        </w:rPr>
      </w:pPr>
      <w:bookmarkStart w:id="0" w:name="_Toc201992495"/>
      <w:r w:rsidRPr="00F73A3C">
        <w:rPr>
          <w:b/>
          <w:lang w:val="hr-HR"/>
        </w:rPr>
        <w:t>O</w:t>
      </w:r>
      <w:proofErr w:type="spellStart"/>
      <w:r w:rsidRPr="00F73A3C">
        <w:rPr>
          <w:b/>
        </w:rPr>
        <w:t>brazac</w:t>
      </w:r>
      <w:proofErr w:type="spellEnd"/>
      <w:r w:rsidRPr="00F73A3C">
        <w:rPr>
          <w:b/>
        </w:rPr>
        <w:t xml:space="preserve"> </w:t>
      </w:r>
      <w:r>
        <w:rPr>
          <w:b/>
          <w:lang w:val="hr-HR"/>
        </w:rPr>
        <w:t>4</w:t>
      </w:r>
    </w:p>
    <w:p w14:paraId="0ECB16B6" w14:textId="77777777" w:rsidR="001A6B78" w:rsidRDefault="001A6B78" w:rsidP="001A6B78">
      <w:pPr>
        <w:pStyle w:val="Naslov1"/>
        <w:jc w:val="right"/>
        <w:rPr>
          <w:rFonts w:ascii="Times New Roman" w:hAnsi="Times New Roman"/>
          <w:bCs w:val="0"/>
          <w:iCs w:val="0"/>
          <w:szCs w:val="24"/>
        </w:rPr>
      </w:pPr>
    </w:p>
    <w:bookmarkEnd w:id="0"/>
    <w:p w14:paraId="1E4A40C4" w14:textId="4C2A4EA0" w:rsidR="00C25CED" w:rsidRDefault="002E6779" w:rsidP="001A6B78">
      <w:pPr>
        <w:pStyle w:val="Naslov1"/>
        <w:rPr>
          <w:rFonts w:ascii="Times New Roman" w:hAnsi="Times New Roman"/>
          <w:bCs w:val="0"/>
          <w:iCs w:val="0"/>
          <w:szCs w:val="24"/>
        </w:rPr>
      </w:pPr>
      <w:r w:rsidRPr="002E6779">
        <w:rPr>
          <w:rFonts w:ascii="Times New Roman" w:hAnsi="Times New Roman"/>
          <w:bCs w:val="0"/>
          <w:iCs w:val="0"/>
          <w:szCs w:val="24"/>
        </w:rPr>
        <w:t>Izjava o prihvaćanju uvjeta</w:t>
      </w:r>
    </w:p>
    <w:p w14:paraId="2BF5AD4F" w14:textId="3763215D" w:rsidR="002E6779" w:rsidRPr="002E6779" w:rsidRDefault="00C25CED" w:rsidP="002E6779">
      <w:pPr>
        <w:pStyle w:val="Naslov1"/>
        <w:rPr>
          <w:rFonts w:ascii="Times New Roman" w:hAnsi="Times New Roman"/>
          <w:bCs w:val="0"/>
          <w:iCs w:val="0"/>
          <w:szCs w:val="24"/>
        </w:rPr>
      </w:pPr>
      <w:r w:rsidRPr="00C25CED">
        <w:rPr>
          <w:rFonts w:ascii="Times New Roman" w:hAnsi="Times New Roman"/>
          <w:bCs w:val="0"/>
          <w:iCs w:val="0"/>
          <w:szCs w:val="24"/>
        </w:rPr>
        <w:t>Programa razvoja poslovnih zona Grada Kutine za razdoblje 2023.-2027. godine /Projekcija 2028.-2032./. („Službene novine Grada Kutine“ br. 1/23</w:t>
      </w:r>
      <w:r w:rsidR="00BD6343">
        <w:rPr>
          <w:rFonts w:ascii="Times New Roman" w:hAnsi="Times New Roman"/>
          <w:bCs w:val="0"/>
          <w:iCs w:val="0"/>
          <w:szCs w:val="24"/>
        </w:rPr>
        <w:t>, 1/25</w:t>
      </w:r>
      <w:r w:rsidRPr="00C25CED">
        <w:rPr>
          <w:rFonts w:ascii="Times New Roman" w:hAnsi="Times New Roman"/>
          <w:bCs w:val="0"/>
          <w:iCs w:val="0"/>
          <w:szCs w:val="24"/>
        </w:rPr>
        <w:t>)</w:t>
      </w:r>
    </w:p>
    <w:p w14:paraId="0B06801A" w14:textId="77777777" w:rsidR="002E6779" w:rsidRPr="00C25CED" w:rsidRDefault="002E6779" w:rsidP="002E6779">
      <w:pPr>
        <w:rPr>
          <w:rFonts w:ascii="Times New Roman" w:hAnsi="Times New Roman"/>
          <w:b/>
          <w:i w:val="0"/>
          <w:szCs w:val="24"/>
        </w:rPr>
      </w:pPr>
    </w:p>
    <w:p w14:paraId="136D151A" w14:textId="77777777" w:rsidR="002E6779" w:rsidRPr="00C25CED" w:rsidRDefault="002E6779" w:rsidP="002E6779">
      <w:pPr>
        <w:rPr>
          <w:rFonts w:ascii="Times New Roman" w:hAnsi="Times New Roman"/>
          <w:b/>
          <w:i w:val="0"/>
          <w:szCs w:val="24"/>
        </w:rPr>
      </w:pPr>
    </w:p>
    <w:p w14:paraId="5ACF4E00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5DF041BF" w14:textId="268CB882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____________________________________________________________(ime, prezime, naziv za pravne osobe, adresa)</w:t>
      </w:r>
    </w:p>
    <w:p w14:paraId="65171DDE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42E1B38D" w14:textId="6987EA56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zastupan po  ___________________________________ (za pravne osobe - ime i prezime ovlaštene osobe)</w:t>
      </w:r>
    </w:p>
    <w:p w14:paraId="67B20342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3333EF6B" w14:textId="757B9A23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kao ponuditelj u postupku javnog natječaja za prodaju nekretnina u poslovnoj zoni u Kutini daje</w:t>
      </w:r>
      <w:r w:rsidR="009521E9">
        <w:rPr>
          <w:rFonts w:ascii="Times New Roman" w:hAnsi="Times New Roman"/>
          <w:i w:val="0"/>
          <w:szCs w:val="24"/>
        </w:rPr>
        <w:t>m</w:t>
      </w:r>
      <w:r w:rsidRPr="002E6779">
        <w:rPr>
          <w:rFonts w:ascii="Times New Roman" w:hAnsi="Times New Roman"/>
          <w:i w:val="0"/>
          <w:szCs w:val="24"/>
        </w:rPr>
        <w:t xml:space="preserve"> </w:t>
      </w:r>
    </w:p>
    <w:p w14:paraId="6A7499AF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1638C929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1B89E3AB" w14:textId="77777777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</w:p>
    <w:p w14:paraId="13EFCC53" w14:textId="40DCEDF5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IZJAVU PONUDITELJA</w:t>
      </w:r>
    </w:p>
    <w:p w14:paraId="0419ED42" w14:textId="77777777" w:rsidR="002E6779" w:rsidRPr="002E6779" w:rsidRDefault="002E6779" w:rsidP="002E6779">
      <w:pPr>
        <w:jc w:val="center"/>
        <w:rPr>
          <w:rFonts w:ascii="Times New Roman" w:hAnsi="Times New Roman"/>
          <w:i w:val="0"/>
          <w:szCs w:val="24"/>
        </w:rPr>
      </w:pPr>
    </w:p>
    <w:p w14:paraId="71AF9E18" w14:textId="77777777" w:rsidR="002E6779" w:rsidRPr="002E6779" w:rsidRDefault="002E6779" w:rsidP="002E6779">
      <w:pPr>
        <w:rPr>
          <w:rFonts w:ascii="Times New Roman" w:hAnsi="Times New Roman"/>
          <w:i w:val="0"/>
          <w:szCs w:val="24"/>
        </w:rPr>
      </w:pPr>
    </w:p>
    <w:p w14:paraId="2F3464D1" w14:textId="0CA0EF5D" w:rsidR="002E6779" w:rsidRPr="002E6779" w:rsidRDefault="002E6779" w:rsidP="002E6779">
      <w:pPr>
        <w:spacing w:line="360" w:lineRule="auto"/>
        <w:jc w:val="both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Izjavljujem da su mi poznate i da prihvaćam</w:t>
      </w:r>
      <w:r w:rsidR="00572A68">
        <w:rPr>
          <w:rFonts w:ascii="Times New Roman" w:hAnsi="Times New Roman"/>
          <w:i w:val="0"/>
          <w:szCs w:val="24"/>
        </w:rPr>
        <w:t xml:space="preserve"> </w:t>
      </w:r>
      <w:r w:rsidRPr="002E6779">
        <w:rPr>
          <w:rFonts w:ascii="Times New Roman" w:hAnsi="Times New Roman"/>
          <w:i w:val="0"/>
          <w:szCs w:val="24"/>
        </w:rPr>
        <w:t xml:space="preserve">odredbe </w:t>
      </w:r>
      <w:r w:rsidRPr="002E6779">
        <w:rPr>
          <w:rFonts w:ascii="Times New Roman" w:hAnsi="Times New Roman"/>
          <w:i w:val="0"/>
          <w:szCs w:val="24"/>
          <w:lang w:val="pl-PL"/>
        </w:rPr>
        <w:t>Programa razvoja poslovnih zona Grada Kutine za razdoblje 2023.-2027. godine /Projekcija 2028.-2032./. („Službene novine Grada Kutine“ br. 1/23</w:t>
      </w:r>
      <w:r w:rsidR="00BD6343">
        <w:rPr>
          <w:rFonts w:ascii="Times New Roman" w:hAnsi="Times New Roman"/>
          <w:i w:val="0"/>
          <w:szCs w:val="24"/>
          <w:lang w:val="pl-PL"/>
        </w:rPr>
        <w:t>, 1/25</w:t>
      </w:r>
      <w:r w:rsidRPr="002E6779">
        <w:rPr>
          <w:rFonts w:ascii="Times New Roman" w:hAnsi="Times New Roman"/>
          <w:i w:val="0"/>
          <w:szCs w:val="24"/>
          <w:lang w:val="pl-PL"/>
        </w:rPr>
        <w:t xml:space="preserve">) kao obvezujuće u postupku natječaja za prodaju </w:t>
      </w:r>
      <w:r w:rsidR="009521E9">
        <w:rPr>
          <w:rFonts w:ascii="Times New Roman" w:hAnsi="Times New Roman"/>
          <w:i w:val="0"/>
          <w:szCs w:val="24"/>
          <w:lang w:val="pl-PL"/>
        </w:rPr>
        <w:t>nekretnina</w:t>
      </w:r>
      <w:r w:rsidRPr="002E6779">
        <w:rPr>
          <w:rFonts w:ascii="Times New Roman" w:hAnsi="Times New Roman"/>
          <w:i w:val="0"/>
          <w:szCs w:val="24"/>
          <w:lang w:val="pl-PL"/>
        </w:rPr>
        <w:t xml:space="preserve"> i </w:t>
      </w:r>
      <w:r w:rsidR="00572A68">
        <w:rPr>
          <w:rFonts w:ascii="Times New Roman" w:hAnsi="Times New Roman"/>
          <w:i w:val="0"/>
          <w:szCs w:val="24"/>
          <w:lang w:val="pl-PL"/>
        </w:rPr>
        <w:t xml:space="preserve">prilikom </w:t>
      </w:r>
      <w:r w:rsidRPr="002E6779">
        <w:rPr>
          <w:rFonts w:ascii="Times New Roman" w:hAnsi="Times New Roman"/>
          <w:i w:val="0"/>
          <w:szCs w:val="24"/>
          <w:lang w:val="pl-PL"/>
        </w:rPr>
        <w:t>sklapanj</w:t>
      </w:r>
      <w:r w:rsidR="00572A68">
        <w:rPr>
          <w:rFonts w:ascii="Times New Roman" w:hAnsi="Times New Roman"/>
          <w:i w:val="0"/>
          <w:szCs w:val="24"/>
          <w:lang w:val="pl-PL"/>
        </w:rPr>
        <w:t>a</w:t>
      </w:r>
      <w:r w:rsidRPr="002E6779">
        <w:rPr>
          <w:rFonts w:ascii="Times New Roman" w:hAnsi="Times New Roman"/>
          <w:i w:val="0"/>
          <w:szCs w:val="24"/>
          <w:lang w:val="pl-PL"/>
        </w:rPr>
        <w:t xml:space="preserve"> ugovora o kupoprodaji</w:t>
      </w:r>
      <w:r w:rsidR="00C25CED">
        <w:rPr>
          <w:rFonts w:ascii="Times New Roman" w:hAnsi="Times New Roman"/>
          <w:i w:val="0"/>
          <w:szCs w:val="24"/>
          <w:lang w:val="pl-PL"/>
        </w:rPr>
        <w:t xml:space="preserve"> </w:t>
      </w:r>
      <w:r w:rsidR="009521E9">
        <w:rPr>
          <w:rFonts w:ascii="Times New Roman" w:hAnsi="Times New Roman"/>
          <w:i w:val="0"/>
          <w:szCs w:val="24"/>
          <w:lang w:val="pl-PL"/>
        </w:rPr>
        <w:t>nekretnina</w:t>
      </w:r>
      <w:r w:rsidR="00C25CED">
        <w:rPr>
          <w:rFonts w:ascii="Times New Roman" w:hAnsi="Times New Roman"/>
          <w:i w:val="0"/>
          <w:szCs w:val="24"/>
          <w:lang w:val="pl-PL"/>
        </w:rPr>
        <w:t xml:space="preserve"> u poslovnoj zoni</w:t>
      </w:r>
      <w:r w:rsidR="009521E9">
        <w:rPr>
          <w:rFonts w:ascii="Times New Roman" w:hAnsi="Times New Roman"/>
          <w:i w:val="0"/>
          <w:szCs w:val="24"/>
          <w:lang w:val="pl-PL"/>
        </w:rPr>
        <w:t xml:space="preserve"> u Kutini</w:t>
      </w:r>
      <w:r w:rsidRPr="002E6779">
        <w:rPr>
          <w:rFonts w:ascii="Times New Roman" w:hAnsi="Times New Roman"/>
          <w:i w:val="0"/>
          <w:szCs w:val="24"/>
          <w:lang w:val="pl-PL"/>
        </w:rPr>
        <w:t>.</w:t>
      </w:r>
    </w:p>
    <w:p w14:paraId="080C6C23" w14:textId="77777777" w:rsidR="002E6779" w:rsidRPr="002E6779" w:rsidRDefault="002E6779" w:rsidP="002E6779">
      <w:pPr>
        <w:spacing w:line="360" w:lineRule="auto"/>
        <w:jc w:val="both"/>
        <w:rPr>
          <w:rFonts w:ascii="Times New Roman" w:hAnsi="Times New Roman"/>
          <w:i w:val="0"/>
          <w:szCs w:val="24"/>
        </w:rPr>
      </w:pPr>
    </w:p>
    <w:p w14:paraId="5F9D35C2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2D24326A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60AEC54D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2BD40F0A" w14:textId="721B4D26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U _________________________ 202</w:t>
      </w:r>
      <w:r w:rsidR="00BD6343">
        <w:rPr>
          <w:rFonts w:ascii="Times New Roman" w:hAnsi="Times New Roman"/>
          <w:i w:val="0"/>
          <w:szCs w:val="24"/>
        </w:rPr>
        <w:t>5</w:t>
      </w:r>
      <w:bookmarkStart w:id="1" w:name="_GoBack"/>
      <w:bookmarkEnd w:id="1"/>
      <w:r w:rsidRPr="002E6779">
        <w:rPr>
          <w:rFonts w:ascii="Times New Roman" w:hAnsi="Times New Roman"/>
          <w:i w:val="0"/>
          <w:szCs w:val="24"/>
        </w:rPr>
        <w:t xml:space="preserve">. godine </w:t>
      </w:r>
    </w:p>
    <w:p w14:paraId="0151B3F9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367219EB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52592AA2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41C55B1F" w14:textId="77777777" w:rsidR="002E6779" w:rsidRPr="002E6779" w:rsidRDefault="002E6779" w:rsidP="002E6779">
      <w:pPr>
        <w:spacing w:line="360" w:lineRule="auto"/>
        <w:rPr>
          <w:rFonts w:ascii="Times New Roman" w:hAnsi="Times New Roman"/>
          <w:i w:val="0"/>
          <w:szCs w:val="24"/>
        </w:rPr>
      </w:pPr>
    </w:p>
    <w:p w14:paraId="4B459F09" w14:textId="77777777" w:rsidR="002E6779" w:rsidRPr="002E6779" w:rsidRDefault="002E6779" w:rsidP="002E6779">
      <w:pPr>
        <w:spacing w:line="360" w:lineRule="auto"/>
        <w:ind w:left="4956" w:firstLine="84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__________________________</w:t>
      </w:r>
    </w:p>
    <w:p w14:paraId="48F2EFE4" w14:textId="12530C01" w:rsidR="002E6779" w:rsidRPr="002E6779" w:rsidRDefault="002E6779" w:rsidP="002E6779">
      <w:pPr>
        <w:ind w:left="4944" w:firstLine="96"/>
        <w:jc w:val="center"/>
        <w:rPr>
          <w:rFonts w:ascii="Times New Roman" w:hAnsi="Times New Roman"/>
          <w:i w:val="0"/>
          <w:szCs w:val="24"/>
        </w:rPr>
      </w:pPr>
      <w:r w:rsidRPr="002E6779">
        <w:rPr>
          <w:rFonts w:ascii="Times New Roman" w:hAnsi="Times New Roman"/>
          <w:i w:val="0"/>
          <w:szCs w:val="24"/>
        </w:rPr>
        <w:t>(potpis)</w:t>
      </w:r>
    </w:p>
    <w:p w14:paraId="2AE9CC94" w14:textId="77777777" w:rsidR="002E6779" w:rsidRPr="002E6779" w:rsidRDefault="002E6779" w:rsidP="002E6779">
      <w:pPr>
        <w:spacing w:line="360" w:lineRule="auto"/>
        <w:jc w:val="center"/>
        <w:rPr>
          <w:rFonts w:ascii="Times New Roman" w:hAnsi="Times New Roman"/>
          <w:i w:val="0"/>
          <w:szCs w:val="24"/>
        </w:rPr>
      </w:pPr>
    </w:p>
    <w:p w14:paraId="665A1FEE" w14:textId="77777777" w:rsidR="002E6779" w:rsidRPr="002E6779" w:rsidRDefault="002E6779" w:rsidP="002E6779">
      <w:pPr>
        <w:spacing w:line="360" w:lineRule="auto"/>
        <w:jc w:val="center"/>
        <w:rPr>
          <w:rFonts w:ascii="Times New Roman" w:hAnsi="Times New Roman"/>
          <w:i w:val="0"/>
          <w:szCs w:val="24"/>
        </w:rPr>
      </w:pPr>
    </w:p>
    <w:p w14:paraId="23406174" w14:textId="77777777" w:rsidR="002E6779" w:rsidRPr="002E6779" w:rsidRDefault="002E6779">
      <w:pPr>
        <w:rPr>
          <w:rFonts w:ascii="Times New Roman" w:hAnsi="Times New Roman"/>
          <w:szCs w:val="24"/>
        </w:rPr>
      </w:pPr>
    </w:p>
    <w:sectPr w:rsidR="002E6779" w:rsidRPr="002E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79"/>
    <w:rsid w:val="001A6B78"/>
    <w:rsid w:val="002E6779"/>
    <w:rsid w:val="00572A68"/>
    <w:rsid w:val="00950687"/>
    <w:rsid w:val="009521E9"/>
    <w:rsid w:val="00BD6343"/>
    <w:rsid w:val="00C25CED"/>
    <w:rsid w:val="00DD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CC40"/>
  <w15:chartTrackingRefBased/>
  <w15:docId w15:val="{667BCA1E-CD3E-43D3-B5B8-C4DF673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779"/>
    <w:pPr>
      <w:spacing w:after="0" w:line="240" w:lineRule="auto"/>
    </w:pPr>
    <w:rPr>
      <w:rFonts w:ascii="Bookman Old Style" w:eastAsia="Times New Roman" w:hAnsi="Bookman Old Style" w:cs="Times New Roman"/>
      <w:i/>
      <w:kern w:val="0"/>
      <w:sz w:val="24"/>
      <w:szCs w:val="2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2E6779"/>
    <w:pPr>
      <w:keepNext/>
      <w:jc w:val="center"/>
      <w:outlineLvl w:val="0"/>
    </w:pPr>
    <w:rPr>
      <w:b/>
      <w:bCs/>
      <w:i w:val="0"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E6779"/>
    <w:rPr>
      <w:rFonts w:ascii="Bookman Old Style" w:eastAsia="Times New Roman" w:hAnsi="Bookman Old Style" w:cs="Times New Roman"/>
      <w:b/>
      <w:bCs/>
      <w:iCs/>
      <w:kern w:val="0"/>
      <w:sz w:val="24"/>
      <w:szCs w:val="20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rsid w:val="001A6B78"/>
    <w:pPr>
      <w:tabs>
        <w:tab w:val="center" w:pos="4536"/>
        <w:tab w:val="right" w:pos="9072"/>
      </w:tabs>
    </w:pPr>
    <w:rPr>
      <w:rFonts w:ascii="Times New Roman" w:hAnsi="Times New Roman"/>
      <w:i w:val="0"/>
      <w:szCs w:val="24"/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1A6B7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Juretić</dc:creator>
  <cp:keywords/>
  <dc:description/>
  <cp:lastModifiedBy>Martina Juretić</cp:lastModifiedBy>
  <cp:revision>6</cp:revision>
  <dcterms:created xsi:type="dcterms:W3CDTF">2024-05-26T20:52:00Z</dcterms:created>
  <dcterms:modified xsi:type="dcterms:W3CDTF">2025-02-27T10:49:00Z</dcterms:modified>
</cp:coreProperties>
</file>